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3164D"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连云港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市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工业投资集团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有限公司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供电工程分公司徐南供电所氯乙酸物流门10kV银海线65#-66#杆架空改电缆入地工程、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灌西供电所10kV埒新线东龙闸支线线路迁改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采购辅材项目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公开询价函（二次）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lang w:eastAsia="zh-CN"/>
        </w:rPr>
        <w:t>徐</w:t>
      </w:r>
      <w:r>
        <w:rPr>
          <w:rFonts w:hint="eastAsia" w:ascii="宋体" w:hAnsi="宋体" w:cs="宋体"/>
          <w:sz w:val="24"/>
          <w:u w:val="single"/>
          <w:lang w:eastAsia="zh-CN"/>
        </w:rPr>
        <w:t>南供电所氯乙酸物流门10kV银海线65#-66#杆架空改电缆入地工程、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灌西供电所10kV埒新线东龙闸支线线路迁改</w:t>
      </w:r>
      <w:r>
        <w:rPr>
          <w:rFonts w:hint="eastAsia" w:ascii="宋体" w:hAnsi="宋体" w:cs="宋体"/>
          <w:sz w:val="24"/>
          <w:u w:val="single"/>
          <w:lang w:eastAsia="zh-CN"/>
        </w:rPr>
        <w:t>采购辅材项目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62" w:type="dxa"/>
        <w:tblInd w:w="-7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255"/>
        <w:gridCol w:w="4451"/>
        <w:gridCol w:w="1145"/>
        <w:gridCol w:w="1081"/>
        <w:gridCol w:w="1593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90CE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9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8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铜芯聚氯乙烯绝缘软电线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D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8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7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5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5673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D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9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避雷器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C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HY5WS-17/50,含脱离器、安装板、螺丝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7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7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A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92A5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2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3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接地挂环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0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noBreakHyphen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noBreakHyphen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5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2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B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A9E9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7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2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D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F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C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C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BC1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E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9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1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单帽螺栓-规格:M10,长度mm:30mm,材质:铁，表面处理方式:镀锌,配螺母垫片与否:配螺母2垫片1弹簧垫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C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B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8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A411A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1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9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0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单帽螺栓-规格:M10,长度mm:50mm,材质:铁，表面处理方式:镀锌,配螺母垫片与否:配螺母2垫片1弹簧垫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6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C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A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FCB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D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B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2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单帽螺栓-规格:M12,长度mm:50mm,材质:铁，表面处理方式:镀锌,配螺母垫片与否:配螺母2垫片1弹簧垫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5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A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4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290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C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0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1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单帽螺栓-规格:M16,长度mm:50mm,材质:铁，表面处理方式:镀锌,配螺母垫片与否:配螺母2垫片1弹簧垫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9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6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9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B169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5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D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A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单帽螺栓-规格:M16,长度mm:70mm,材质:铁，表面处理方式:镀锌,配螺母垫片与否:配螺母2垫片1弹簧垫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0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C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5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DE18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2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2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6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单帽螺栓-规格:M16,长度mm:90mm,材质:铁，表面处理方式:镀锌,配螺母垫片与否:配螺母2垫片1弹簧垫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E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8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3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919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5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F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避雷器横担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C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L63*6*1700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8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6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6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D213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1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5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高压横担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5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L75*8*1500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3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B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E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E2FC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C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C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钢丝卡头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7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JK-2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5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F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7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0EB0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3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9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接地极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A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角钢接地极,规格:∠50×5,长度mm:1700mm，表面处理方式:镀锌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D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C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A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1DED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C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8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警示牌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E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200*300 搪瓷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1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8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B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F04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3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8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异型并沟线夹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D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JBL-50-240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7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3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6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AA66E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B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4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拉线棒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A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φ18,1800mm,单耳（拉线棒直径、长度根据项目情况自行设定）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4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A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8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051FD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8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9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9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规格：Q-7，表面处理方式：镀锌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0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9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B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273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B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3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杆号牌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0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200*300 搪瓷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4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0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0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B605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1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F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F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规格：DTL-50,铜铝,单孔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2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5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3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F52F4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5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F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2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规格：DT-50,铜,单孔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3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2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A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DBD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E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7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铜芯聚氯乙烯绝缘电线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6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BV-4导体材质:铜,标称截面mm²:4,芯数:单股,外皮材质:聚氯乙烯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A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6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4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219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A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9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7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规格：W-7，表面处理方式：镀锌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3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5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1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4088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E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6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U型挂环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9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UL-12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E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1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B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1D42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C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8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4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规格：Z-7，表面处理方式：镀锌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F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1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5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F3C03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5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4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不锈钢驱鸟器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0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不锈钢、高度20cm，风叶长度20cm，旋转直径40cm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4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5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D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0849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8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A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悬式绝缘子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3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悬式绝缘子，型号：FXBW4-10/70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8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8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F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5182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C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5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楔型线夹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E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NX-2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9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6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9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F3D3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4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A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瓷横担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6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S-210/150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0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7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F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5B7C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B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3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0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DN150*4.5mm厚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2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3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A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1DB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0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F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电缆终端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4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AC10kV，150-240mm2,冷缩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E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5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6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EEF1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A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9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UT线夹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4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NUT-2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E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A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2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FE48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8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8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3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6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6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3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BA7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1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2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2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BV-4（红色）导体材质:铜,标称截面mm²:4,芯数:单股,外皮材质:聚氯乙烯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E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B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8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D8B9F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7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1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氧化锌避雷器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1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HY5WS-17/50（一组三只），（含脱离器、安装板、螺丝）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9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2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E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581FF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A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3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拉盘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9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LP-12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C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8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4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E51BC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C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0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高压横担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4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规格∠75*8,长度mm:1500mm,孔径:20mm,表面处理方式:镀锌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D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2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3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481B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3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0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避雷器横担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2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规格∠63*6,长度mm:1700mm,孔径:20mm,表面处理方式:镀锌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0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E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2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0A3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3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7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接地极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E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L50*5*1700，表面处理方式:镀锌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9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1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3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96F9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5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0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UT线夹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C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NUT-2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4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E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E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834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B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8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拉线棒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D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拉线棒-主材规格:φ18,长度mm:1800mm,形式:双耳,表面处理方式:镀锌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D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F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E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37948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A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0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绝缘子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B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悬式绝缘子，型号：FXBW4-10/70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4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F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6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82014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9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C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耐张线夹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5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楔型绝缘，型号:NXJ-10KV-95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A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2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7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34F0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0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0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绝缘子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5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针式复合支柱绝缘子，型号：FPQ2-10/5.0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A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3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7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459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F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9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拉线警示棒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7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红白相间，材质：PVC，长度：mm,1800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3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F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B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E7D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2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5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2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规格:6×60×D190，表面处理方式：镀锌（加强）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3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5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1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1380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3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3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几型支架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9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8*60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4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7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0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209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A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E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驱鸟器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2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不锈钢、高度20cm，风页长度20cm，旋转直径40cm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8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E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F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FDC7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1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C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0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规格：W-7，表面处理方式：镀锌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D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8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1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12D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5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1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楔型线夹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E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NX-2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F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1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6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84EE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B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4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9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规格：Z-7，表面处理方式：镀锌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F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9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1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603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F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5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2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M16*190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A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F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D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658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C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0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U型挂环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0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规格：UL-12，表面处理方式：镀锌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7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7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F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515A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5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4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杆号牌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F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杆号牌，300*200，搪瓷，信息（中标后提供）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E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4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D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C41D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0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6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警示牌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C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警示牌，300*200，搪瓷，信息（中标后提供）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3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4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5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2106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E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3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球头挂板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B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规格：Q-7，表面处理方式：镀锌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B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7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B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3E7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8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0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延长环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1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规格：PH-10，表面处理方式：镀锌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D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7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5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EC2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6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D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1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双头四帽螺栓-规格:M16,长度mm:300mm,材质:钢,表面处理方式:镀锌,配螺母与否:配螺母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E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7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4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793C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2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1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异型并沟线夹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A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JBL-50-240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8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0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9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10C22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E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4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C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PVC、阻燃防水绝缘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5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1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8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30D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2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9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D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单帽螺栓-规格:m16,长度mm:90mm,材质:铁,表面处理方式:镀锌,配螺母垫片与否:配2平垫1弹簧垫螺母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B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0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2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3E7C6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8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8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8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单帽螺栓-规格:m16,长度mm:50mm,材质:铁,表面处理方式:镀锌,配螺母垫片与否:配2平垫1弹簧垫螺母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3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8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5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3C0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5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4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1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单帽螺栓-规格:m10,长度mm:50mm,材质:铁,表面处理方式:镀锌,配螺母垫片与否:配2平垫1弹簧垫螺母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4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9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1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102C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A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C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8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单帽螺栓-规格:m10,长度mm:30mm,材质:铁,表面处理方式:镀锌,配螺母垫片与否:配2平垫1弹簧垫螺母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8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8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2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8109129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其中1-32为徐南供电所氯乙酸物流门10kV银海线65#-66#杆架空改电缆入地工程采购金具辅材项目，33-64为灌西供电所10kV埒新线东龙闸支线线路迁改采购金具辅材项目。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22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40772.28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2026年内三个月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  <w:lang w:eastAsia="zh-CN"/>
        </w:rPr>
        <w:t>）报价单位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）报价单位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  <w:lang w:eastAsia="zh-CN"/>
        </w:rPr>
        <w:t>）报价单位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</w:rPr>
        <w:t>电汇</w:t>
      </w:r>
      <w:r>
        <w:rPr>
          <w:rFonts w:hint="eastAsia" w:ascii="宋体" w:hAnsi="宋体" w:cs="宋体"/>
          <w:sz w:val="24"/>
          <w:lang w:val="en-US" w:eastAsia="zh-CN"/>
        </w:rPr>
        <w:t>或承兑</w:t>
      </w:r>
      <w:r>
        <w:rPr>
          <w:rFonts w:hint="eastAsia" w:ascii="宋体" w:hAnsi="宋体" w:cs="宋体"/>
          <w:sz w:val="24"/>
        </w:rPr>
        <w:t>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高</w:t>
      </w:r>
      <w:r>
        <w:rPr>
          <w:rFonts w:hint="eastAsia" w:ascii="宋体" w:hAnsi="宋体" w:cs="宋体"/>
          <w:sz w:val="24"/>
          <w:lang w:eastAsia="zh-CN"/>
        </w:rPr>
        <w:t>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19305123006</w:t>
      </w:r>
    </w:p>
    <w:p w14:paraId="7341539B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人：徐南王先生               电话：13141508393</w:t>
      </w:r>
    </w:p>
    <w:p w14:paraId="15EDC3CA">
      <w:pPr>
        <w:spacing w:line="360" w:lineRule="auto"/>
        <w:ind w:firstLine="1920" w:firstLineChars="8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灌西席先生               电话：19905131533</w:t>
      </w:r>
    </w:p>
    <w:p w14:paraId="5F68C6CA">
      <w:pPr>
        <w:spacing w:line="360" w:lineRule="auto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</w:t>
      </w: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</w:t>
      </w:r>
      <w:r>
        <w:rPr>
          <w:rFonts w:hint="eastAsia" w:ascii="宋体" w:hAnsi="宋体" w:cs="宋体"/>
          <w:sz w:val="24"/>
          <w:lang w:val="en-US" w:eastAsia="zh-CN"/>
        </w:rPr>
        <w:t>市</w:t>
      </w:r>
      <w:r>
        <w:rPr>
          <w:rFonts w:hint="eastAsia" w:ascii="宋体" w:hAnsi="宋体" w:cs="宋体"/>
          <w:sz w:val="24"/>
        </w:rPr>
        <w:t>工业投资集团</w:t>
      </w:r>
      <w:r>
        <w:rPr>
          <w:rFonts w:hint="eastAsia" w:ascii="宋体" w:hAnsi="宋体" w:cs="宋体"/>
          <w:sz w:val="24"/>
          <w:lang w:val="en-US" w:eastAsia="zh-CN"/>
        </w:rPr>
        <w:t>有限公司</w:t>
      </w:r>
      <w:r>
        <w:rPr>
          <w:rFonts w:ascii="宋体" w:hAnsi="宋体" w:cs="宋体"/>
          <w:sz w:val="24"/>
        </w:rPr>
        <w:t xml:space="preserve">                             </w:t>
      </w:r>
    </w:p>
    <w:p w14:paraId="6FC53716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799EC797">
      <w:pPr>
        <w:spacing w:line="360" w:lineRule="auto"/>
        <w:ind w:right="560" w:firstLine="723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  <w:bookmarkStart w:id="5" w:name="_GoBack"/>
      <w:bookmarkEnd w:id="5"/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2026年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62CB46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7376"/>
      <w:bookmarkStart w:id="2" w:name="_Toc60818732"/>
      <w:bookmarkStart w:id="3" w:name="_Toc62734871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0B0A0D37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7032E56A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325" cy="3710940"/>
            <wp:effectExtent l="0" t="0" r="5715" b="762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C31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9865" cy="3703320"/>
            <wp:effectExtent l="0" t="0" r="3175" b="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C2D7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960" cy="3481705"/>
            <wp:effectExtent l="0" t="0" r="5080" b="8255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93203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3D32FC7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2B454CF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zg0ZDZjYzE4Mzk0ODZmNTk1YjgxNDIyN2E3YWUifQ=="/>
  </w:docVars>
  <w:rsids>
    <w:rsidRoot w:val="004149D2"/>
    <w:rsid w:val="001142A3"/>
    <w:rsid w:val="00147691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D5E38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1A0201"/>
    <w:rsid w:val="01564412"/>
    <w:rsid w:val="01660673"/>
    <w:rsid w:val="017B7BCF"/>
    <w:rsid w:val="018D2338"/>
    <w:rsid w:val="019D1F38"/>
    <w:rsid w:val="01BF4053"/>
    <w:rsid w:val="024B6A1D"/>
    <w:rsid w:val="024F2ADA"/>
    <w:rsid w:val="02654CB1"/>
    <w:rsid w:val="02851A13"/>
    <w:rsid w:val="029A5930"/>
    <w:rsid w:val="02A35458"/>
    <w:rsid w:val="02AA0BB1"/>
    <w:rsid w:val="030D683D"/>
    <w:rsid w:val="03693AB5"/>
    <w:rsid w:val="03CB71FC"/>
    <w:rsid w:val="03CE56EB"/>
    <w:rsid w:val="04964401"/>
    <w:rsid w:val="04975DBE"/>
    <w:rsid w:val="04D80C61"/>
    <w:rsid w:val="05291AFD"/>
    <w:rsid w:val="05706FE5"/>
    <w:rsid w:val="05AF23BD"/>
    <w:rsid w:val="05F11B6D"/>
    <w:rsid w:val="0627193B"/>
    <w:rsid w:val="06683583"/>
    <w:rsid w:val="080A06A7"/>
    <w:rsid w:val="082F0EF0"/>
    <w:rsid w:val="084C7436"/>
    <w:rsid w:val="08660B07"/>
    <w:rsid w:val="08A45DE0"/>
    <w:rsid w:val="08ED0B6C"/>
    <w:rsid w:val="098A1E34"/>
    <w:rsid w:val="09E76BD3"/>
    <w:rsid w:val="0A0D7C0C"/>
    <w:rsid w:val="0A2E1A6A"/>
    <w:rsid w:val="0AB84753"/>
    <w:rsid w:val="0AC27E69"/>
    <w:rsid w:val="0B1F57A6"/>
    <w:rsid w:val="0B5E6AAF"/>
    <w:rsid w:val="0B867A36"/>
    <w:rsid w:val="0CFD51A3"/>
    <w:rsid w:val="0D1D7803"/>
    <w:rsid w:val="0D6F2A61"/>
    <w:rsid w:val="0D785E51"/>
    <w:rsid w:val="0E1B00A5"/>
    <w:rsid w:val="0E4B1F3E"/>
    <w:rsid w:val="0E6A08A6"/>
    <w:rsid w:val="0E993CB5"/>
    <w:rsid w:val="0F0525C2"/>
    <w:rsid w:val="0F5436F7"/>
    <w:rsid w:val="0FB232A2"/>
    <w:rsid w:val="0FC86D89"/>
    <w:rsid w:val="10076028"/>
    <w:rsid w:val="100E1475"/>
    <w:rsid w:val="103528C7"/>
    <w:rsid w:val="10685553"/>
    <w:rsid w:val="107D77B2"/>
    <w:rsid w:val="108B4CC3"/>
    <w:rsid w:val="10AC2D6C"/>
    <w:rsid w:val="10AE7341"/>
    <w:rsid w:val="10D15292"/>
    <w:rsid w:val="1130123A"/>
    <w:rsid w:val="11990505"/>
    <w:rsid w:val="11AB6E5E"/>
    <w:rsid w:val="11D719B9"/>
    <w:rsid w:val="11DF7CCB"/>
    <w:rsid w:val="12157711"/>
    <w:rsid w:val="122431D2"/>
    <w:rsid w:val="12356D59"/>
    <w:rsid w:val="12377C75"/>
    <w:rsid w:val="124D44D7"/>
    <w:rsid w:val="125A440C"/>
    <w:rsid w:val="12721BFE"/>
    <w:rsid w:val="12960FB7"/>
    <w:rsid w:val="12CF20BA"/>
    <w:rsid w:val="130C6140"/>
    <w:rsid w:val="137F5319"/>
    <w:rsid w:val="13B642FE"/>
    <w:rsid w:val="13B87433"/>
    <w:rsid w:val="13F94AEF"/>
    <w:rsid w:val="14057B62"/>
    <w:rsid w:val="14433973"/>
    <w:rsid w:val="1471073F"/>
    <w:rsid w:val="148F71C4"/>
    <w:rsid w:val="15321C35"/>
    <w:rsid w:val="154C1139"/>
    <w:rsid w:val="156863F4"/>
    <w:rsid w:val="158C1F5E"/>
    <w:rsid w:val="15E43C75"/>
    <w:rsid w:val="16013F56"/>
    <w:rsid w:val="16021453"/>
    <w:rsid w:val="16751FB2"/>
    <w:rsid w:val="16900DB8"/>
    <w:rsid w:val="16BD7DED"/>
    <w:rsid w:val="16C3120C"/>
    <w:rsid w:val="16C94348"/>
    <w:rsid w:val="171338FD"/>
    <w:rsid w:val="171A4BA4"/>
    <w:rsid w:val="177B5642"/>
    <w:rsid w:val="178640CA"/>
    <w:rsid w:val="17A65E8C"/>
    <w:rsid w:val="17B81C9F"/>
    <w:rsid w:val="17C9440E"/>
    <w:rsid w:val="18D92A0A"/>
    <w:rsid w:val="18E53492"/>
    <w:rsid w:val="18FB23C1"/>
    <w:rsid w:val="19081158"/>
    <w:rsid w:val="195E69D5"/>
    <w:rsid w:val="197C2433"/>
    <w:rsid w:val="19D43591"/>
    <w:rsid w:val="1A0863A5"/>
    <w:rsid w:val="1A0B4CF3"/>
    <w:rsid w:val="1A2F73AD"/>
    <w:rsid w:val="1A6E5EAF"/>
    <w:rsid w:val="1AB60E27"/>
    <w:rsid w:val="1B0A74B1"/>
    <w:rsid w:val="1B476371"/>
    <w:rsid w:val="1B523C11"/>
    <w:rsid w:val="1B92425F"/>
    <w:rsid w:val="1B9E1559"/>
    <w:rsid w:val="1BC0327E"/>
    <w:rsid w:val="1BD567F0"/>
    <w:rsid w:val="1BE04791"/>
    <w:rsid w:val="1BFF73B7"/>
    <w:rsid w:val="1C5D5B32"/>
    <w:rsid w:val="1C6176B9"/>
    <w:rsid w:val="1D132287"/>
    <w:rsid w:val="1D3E783E"/>
    <w:rsid w:val="1D3F18AC"/>
    <w:rsid w:val="1D4B1478"/>
    <w:rsid w:val="1DA16A6B"/>
    <w:rsid w:val="1DBB1976"/>
    <w:rsid w:val="1DCF3863"/>
    <w:rsid w:val="1DF148B0"/>
    <w:rsid w:val="1DF56DD3"/>
    <w:rsid w:val="1E127068"/>
    <w:rsid w:val="1E4A6465"/>
    <w:rsid w:val="1E8C7EE5"/>
    <w:rsid w:val="1EAB15D6"/>
    <w:rsid w:val="1F0028D1"/>
    <w:rsid w:val="1F1979A7"/>
    <w:rsid w:val="1F5844BB"/>
    <w:rsid w:val="1F8A6A8E"/>
    <w:rsid w:val="1FB216ED"/>
    <w:rsid w:val="1FD97D75"/>
    <w:rsid w:val="1FF57F5C"/>
    <w:rsid w:val="201841D9"/>
    <w:rsid w:val="208E0508"/>
    <w:rsid w:val="209C2412"/>
    <w:rsid w:val="20A27049"/>
    <w:rsid w:val="20B61DE1"/>
    <w:rsid w:val="214E5B76"/>
    <w:rsid w:val="2189698D"/>
    <w:rsid w:val="219C68EA"/>
    <w:rsid w:val="21A56596"/>
    <w:rsid w:val="220B3A67"/>
    <w:rsid w:val="22770EBB"/>
    <w:rsid w:val="22877591"/>
    <w:rsid w:val="22D10D3B"/>
    <w:rsid w:val="22D221CB"/>
    <w:rsid w:val="22F369D5"/>
    <w:rsid w:val="230B75CD"/>
    <w:rsid w:val="231040B3"/>
    <w:rsid w:val="23104268"/>
    <w:rsid w:val="2374390F"/>
    <w:rsid w:val="23991505"/>
    <w:rsid w:val="23C07B4A"/>
    <w:rsid w:val="23FE3883"/>
    <w:rsid w:val="2429118E"/>
    <w:rsid w:val="246C3D73"/>
    <w:rsid w:val="249D7540"/>
    <w:rsid w:val="24B66833"/>
    <w:rsid w:val="24D32E94"/>
    <w:rsid w:val="25370376"/>
    <w:rsid w:val="25710060"/>
    <w:rsid w:val="258D6F73"/>
    <w:rsid w:val="25A20B86"/>
    <w:rsid w:val="25B120DE"/>
    <w:rsid w:val="25FA6B9B"/>
    <w:rsid w:val="261E1082"/>
    <w:rsid w:val="267674A7"/>
    <w:rsid w:val="26995AE5"/>
    <w:rsid w:val="26B857A0"/>
    <w:rsid w:val="27351E51"/>
    <w:rsid w:val="274577C6"/>
    <w:rsid w:val="27743463"/>
    <w:rsid w:val="283377CD"/>
    <w:rsid w:val="283F090E"/>
    <w:rsid w:val="28457D54"/>
    <w:rsid w:val="287F37D5"/>
    <w:rsid w:val="28CD567C"/>
    <w:rsid w:val="297C4D6A"/>
    <w:rsid w:val="29906570"/>
    <w:rsid w:val="2A0C2586"/>
    <w:rsid w:val="2A1667FD"/>
    <w:rsid w:val="2A19588C"/>
    <w:rsid w:val="2A321881"/>
    <w:rsid w:val="2A6F761D"/>
    <w:rsid w:val="2A7E64C3"/>
    <w:rsid w:val="2AAB2075"/>
    <w:rsid w:val="2AD04A3A"/>
    <w:rsid w:val="2AF92E7E"/>
    <w:rsid w:val="2B400C25"/>
    <w:rsid w:val="2B430C27"/>
    <w:rsid w:val="2B4319A3"/>
    <w:rsid w:val="2B4C2653"/>
    <w:rsid w:val="2BB20311"/>
    <w:rsid w:val="2BDD0222"/>
    <w:rsid w:val="2BE3444E"/>
    <w:rsid w:val="2BF3649C"/>
    <w:rsid w:val="2C582C57"/>
    <w:rsid w:val="2C751A6A"/>
    <w:rsid w:val="2CB017BD"/>
    <w:rsid w:val="2CB247E9"/>
    <w:rsid w:val="2D542766"/>
    <w:rsid w:val="2D670841"/>
    <w:rsid w:val="2D754B03"/>
    <w:rsid w:val="2D7B7CF2"/>
    <w:rsid w:val="2D7D6B55"/>
    <w:rsid w:val="2D856F57"/>
    <w:rsid w:val="2DD37B2E"/>
    <w:rsid w:val="2E105866"/>
    <w:rsid w:val="2E1476C6"/>
    <w:rsid w:val="2E1C3714"/>
    <w:rsid w:val="2E234DA7"/>
    <w:rsid w:val="2E2A69B4"/>
    <w:rsid w:val="2EB84F76"/>
    <w:rsid w:val="2EC706F7"/>
    <w:rsid w:val="2F085B95"/>
    <w:rsid w:val="2F350A0E"/>
    <w:rsid w:val="2F414F6C"/>
    <w:rsid w:val="2F6C73BD"/>
    <w:rsid w:val="2F7C4C75"/>
    <w:rsid w:val="2F8C0991"/>
    <w:rsid w:val="2FBC074E"/>
    <w:rsid w:val="2FF74DBF"/>
    <w:rsid w:val="302108D5"/>
    <w:rsid w:val="303B4884"/>
    <w:rsid w:val="303B60C5"/>
    <w:rsid w:val="30807B55"/>
    <w:rsid w:val="30B13AE1"/>
    <w:rsid w:val="30D30815"/>
    <w:rsid w:val="30EE0767"/>
    <w:rsid w:val="30FC39BB"/>
    <w:rsid w:val="31180264"/>
    <w:rsid w:val="31187B76"/>
    <w:rsid w:val="31E85924"/>
    <w:rsid w:val="31FF72AB"/>
    <w:rsid w:val="321A3C3D"/>
    <w:rsid w:val="32455388"/>
    <w:rsid w:val="3291456B"/>
    <w:rsid w:val="32920869"/>
    <w:rsid w:val="331128CC"/>
    <w:rsid w:val="334A18F9"/>
    <w:rsid w:val="33AB2DFB"/>
    <w:rsid w:val="343B74DF"/>
    <w:rsid w:val="34750451"/>
    <w:rsid w:val="3490711A"/>
    <w:rsid w:val="349D7EB2"/>
    <w:rsid w:val="34E7529C"/>
    <w:rsid w:val="34EB4A02"/>
    <w:rsid w:val="35131158"/>
    <w:rsid w:val="35284C04"/>
    <w:rsid w:val="35413010"/>
    <w:rsid w:val="356D26B6"/>
    <w:rsid w:val="356E4E17"/>
    <w:rsid w:val="3611516D"/>
    <w:rsid w:val="36465A29"/>
    <w:rsid w:val="36592B9B"/>
    <w:rsid w:val="37092813"/>
    <w:rsid w:val="376322BC"/>
    <w:rsid w:val="377B06F9"/>
    <w:rsid w:val="377E3CFA"/>
    <w:rsid w:val="377F0956"/>
    <w:rsid w:val="37A57A43"/>
    <w:rsid w:val="37AA14A2"/>
    <w:rsid w:val="37AA6032"/>
    <w:rsid w:val="37CB7AC8"/>
    <w:rsid w:val="37F40CE9"/>
    <w:rsid w:val="38213B10"/>
    <w:rsid w:val="38697051"/>
    <w:rsid w:val="387C5AD3"/>
    <w:rsid w:val="38AC28C0"/>
    <w:rsid w:val="38AC78FA"/>
    <w:rsid w:val="38F32F4D"/>
    <w:rsid w:val="391E7B42"/>
    <w:rsid w:val="399846AE"/>
    <w:rsid w:val="39993E40"/>
    <w:rsid w:val="399A1E48"/>
    <w:rsid w:val="39A405D1"/>
    <w:rsid w:val="39BA414E"/>
    <w:rsid w:val="39C77435"/>
    <w:rsid w:val="39D91378"/>
    <w:rsid w:val="3A0577A9"/>
    <w:rsid w:val="3A5032E7"/>
    <w:rsid w:val="3A6A792B"/>
    <w:rsid w:val="3A8B2DDD"/>
    <w:rsid w:val="3A93755F"/>
    <w:rsid w:val="3AA21814"/>
    <w:rsid w:val="3AAB5061"/>
    <w:rsid w:val="3AF95412"/>
    <w:rsid w:val="3B5D4A7E"/>
    <w:rsid w:val="3B785AA9"/>
    <w:rsid w:val="3BC75965"/>
    <w:rsid w:val="3BC80761"/>
    <w:rsid w:val="3BEF6D9B"/>
    <w:rsid w:val="3BF54DA5"/>
    <w:rsid w:val="3C4E080F"/>
    <w:rsid w:val="3CC34071"/>
    <w:rsid w:val="3CEC4B5C"/>
    <w:rsid w:val="3CFC70CA"/>
    <w:rsid w:val="3D804F53"/>
    <w:rsid w:val="3E0E5DD4"/>
    <w:rsid w:val="3E0E7A8A"/>
    <w:rsid w:val="3E180EA2"/>
    <w:rsid w:val="3E1A1B0B"/>
    <w:rsid w:val="3E257275"/>
    <w:rsid w:val="3E46056F"/>
    <w:rsid w:val="3E9A2461"/>
    <w:rsid w:val="3EB72E05"/>
    <w:rsid w:val="3EDC73DD"/>
    <w:rsid w:val="3F0F5FB1"/>
    <w:rsid w:val="3F3703FB"/>
    <w:rsid w:val="3F4760E7"/>
    <w:rsid w:val="3F636838"/>
    <w:rsid w:val="3F6727CC"/>
    <w:rsid w:val="400144C3"/>
    <w:rsid w:val="40036A20"/>
    <w:rsid w:val="40040099"/>
    <w:rsid w:val="404C3770"/>
    <w:rsid w:val="406A1082"/>
    <w:rsid w:val="41113062"/>
    <w:rsid w:val="41464438"/>
    <w:rsid w:val="41B1246D"/>
    <w:rsid w:val="41BD2505"/>
    <w:rsid w:val="41C31607"/>
    <w:rsid w:val="42140EA8"/>
    <w:rsid w:val="42627F7F"/>
    <w:rsid w:val="42734EFD"/>
    <w:rsid w:val="42984301"/>
    <w:rsid w:val="42A47284"/>
    <w:rsid w:val="42C703DC"/>
    <w:rsid w:val="42CC3CF1"/>
    <w:rsid w:val="430B346F"/>
    <w:rsid w:val="43434285"/>
    <w:rsid w:val="435C6356"/>
    <w:rsid w:val="43654F4B"/>
    <w:rsid w:val="43E3590A"/>
    <w:rsid w:val="44246EDE"/>
    <w:rsid w:val="44666872"/>
    <w:rsid w:val="448E5DC9"/>
    <w:rsid w:val="451F3F2C"/>
    <w:rsid w:val="45280972"/>
    <w:rsid w:val="453254A3"/>
    <w:rsid w:val="45AE2934"/>
    <w:rsid w:val="45C6116F"/>
    <w:rsid w:val="45CC6159"/>
    <w:rsid w:val="463933AC"/>
    <w:rsid w:val="467A0DF2"/>
    <w:rsid w:val="46957C1F"/>
    <w:rsid w:val="46B0716A"/>
    <w:rsid w:val="46D633A5"/>
    <w:rsid w:val="470A54D5"/>
    <w:rsid w:val="47485D05"/>
    <w:rsid w:val="475136A6"/>
    <w:rsid w:val="477214B2"/>
    <w:rsid w:val="482512D8"/>
    <w:rsid w:val="48334E93"/>
    <w:rsid w:val="48597611"/>
    <w:rsid w:val="48671147"/>
    <w:rsid w:val="488134C6"/>
    <w:rsid w:val="48D70925"/>
    <w:rsid w:val="49035AB4"/>
    <w:rsid w:val="49625920"/>
    <w:rsid w:val="498521CD"/>
    <w:rsid w:val="49CA4ACB"/>
    <w:rsid w:val="4A242B72"/>
    <w:rsid w:val="4A4934DE"/>
    <w:rsid w:val="4AA71E0F"/>
    <w:rsid w:val="4B0503D6"/>
    <w:rsid w:val="4B137364"/>
    <w:rsid w:val="4B1A6945"/>
    <w:rsid w:val="4B2844F3"/>
    <w:rsid w:val="4B2B4CF5"/>
    <w:rsid w:val="4B5F0F48"/>
    <w:rsid w:val="4B977936"/>
    <w:rsid w:val="4BC04C6C"/>
    <w:rsid w:val="4BE233FC"/>
    <w:rsid w:val="4C077B32"/>
    <w:rsid w:val="4C114359"/>
    <w:rsid w:val="4D1E12DE"/>
    <w:rsid w:val="4D8300E7"/>
    <w:rsid w:val="4DA5179B"/>
    <w:rsid w:val="4DD16AAC"/>
    <w:rsid w:val="4DE0547D"/>
    <w:rsid w:val="4DF72F6D"/>
    <w:rsid w:val="4E8642F1"/>
    <w:rsid w:val="4EA7160F"/>
    <w:rsid w:val="4F1807EC"/>
    <w:rsid w:val="4F6770A0"/>
    <w:rsid w:val="4F706DE2"/>
    <w:rsid w:val="4F912F4E"/>
    <w:rsid w:val="4F9517EC"/>
    <w:rsid w:val="4FCD0E62"/>
    <w:rsid w:val="50140E89"/>
    <w:rsid w:val="5027739C"/>
    <w:rsid w:val="502E5496"/>
    <w:rsid w:val="504E4B13"/>
    <w:rsid w:val="5079410E"/>
    <w:rsid w:val="50F94100"/>
    <w:rsid w:val="517737A2"/>
    <w:rsid w:val="517B247B"/>
    <w:rsid w:val="51D72A7B"/>
    <w:rsid w:val="51E34706"/>
    <w:rsid w:val="521733E8"/>
    <w:rsid w:val="528F5E6A"/>
    <w:rsid w:val="52A059D4"/>
    <w:rsid w:val="53085880"/>
    <w:rsid w:val="535541BB"/>
    <w:rsid w:val="535675C7"/>
    <w:rsid w:val="536D7391"/>
    <w:rsid w:val="53CB125B"/>
    <w:rsid w:val="53D26BE4"/>
    <w:rsid w:val="53E56A1C"/>
    <w:rsid w:val="541F47F8"/>
    <w:rsid w:val="544678EB"/>
    <w:rsid w:val="545A480D"/>
    <w:rsid w:val="54C212E8"/>
    <w:rsid w:val="54F76591"/>
    <w:rsid w:val="551A75C7"/>
    <w:rsid w:val="5557610E"/>
    <w:rsid w:val="5562425C"/>
    <w:rsid w:val="557D1C1F"/>
    <w:rsid w:val="558A4236"/>
    <w:rsid w:val="55A141D8"/>
    <w:rsid w:val="55B67E72"/>
    <w:rsid w:val="55BC72BE"/>
    <w:rsid w:val="55E92434"/>
    <w:rsid w:val="55FD70B6"/>
    <w:rsid w:val="566B44F9"/>
    <w:rsid w:val="566C3BF7"/>
    <w:rsid w:val="566D253A"/>
    <w:rsid w:val="567F58DD"/>
    <w:rsid w:val="568E3C42"/>
    <w:rsid w:val="56932975"/>
    <w:rsid w:val="56BF65F2"/>
    <w:rsid w:val="56DC2EB0"/>
    <w:rsid w:val="56E46EA3"/>
    <w:rsid w:val="573B6C6D"/>
    <w:rsid w:val="57A77235"/>
    <w:rsid w:val="57AF37F8"/>
    <w:rsid w:val="57C67A33"/>
    <w:rsid w:val="58192E60"/>
    <w:rsid w:val="5827645E"/>
    <w:rsid w:val="58AD40B1"/>
    <w:rsid w:val="58AF117C"/>
    <w:rsid w:val="58CD4B36"/>
    <w:rsid w:val="59266FD4"/>
    <w:rsid w:val="599E1B42"/>
    <w:rsid w:val="5A3663A2"/>
    <w:rsid w:val="5A7259C5"/>
    <w:rsid w:val="5A870E7A"/>
    <w:rsid w:val="5B0416A8"/>
    <w:rsid w:val="5B2630E4"/>
    <w:rsid w:val="5C5E240A"/>
    <w:rsid w:val="5C5F030B"/>
    <w:rsid w:val="5CE82C47"/>
    <w:rsid w:val="5CEC11A4"/>
    <w:rsid w:val="5D0C4001"/>
    <w:rsid w:val="5D1B2689"/>
    <w:rsid w:val="5D4810F0"/>
    <w:rsid w:val="5F21703B"/>
    <w:rsid w:val="5F514439"/>
    <w:rsid w:val="5F824661"/>
    <w:rsid w:val="5F84662B"/>
    <w:rsid w:val="5FD634B4"/>
    <w:rsid w:val="5FF80052"/>
    <w:rsid w:val="60171399"/>
    <w:rsid w:val="60364D2A"/>
    <w:rsid w:val="60947169"/>
    <w:rsid w:val="60AC0C42"/>
    <w:rsid w:val="61651638"/>
    <w:rsid w:val="616B1851"/>
    <w:rsid w:val="61A20F78"/>
    <w:rsid w:val="61BF71F4"/>
    <w:rsid w:val="61D54F1C"/>
    <w:rsid w:val="624707C3"/>
    <w:rsid w:val="6293057A"/>
    <w:rsid w:val="62F54CD7"/>
    <w:rsid w:val="63355F2E"/>
    <w:rsid w:val="63573B38"/>
    <w:rsid w:val="63917746"/>
    <w:rsid w:val="63EC4B1D"/>
    <w:rsid w:val="645C5725"/>
    <w:rsid w:val="657A6BCB"/>
    <w:rsid w:val="657E406F"/>
    <w:rsid w:val="65953D7B"/>
    <w:rsid w:val="65B23EF2"/>
    <w:rsid w:val="65B94472"/>
    <w:rsid w:val="65EF33BE"/>
    <w:rsid w:val="66157FDD"/>
    <w:rsid w:val="668D2D38"/>
    <w:rsid w:val="66A6332B"/>
    <w:rsid w:val="67662E07"/>
    <w:rsid w:val="677E1D13"/>
    <w:rsid w:val="67B911C4"/>
    <w:rsid w:val="682054F9"/>
    <w:rsid w:val="68253A64"/>
    <w:rsid w:val="68442DFB"/>
    <w:rsid w:val="68F53A74"/>
    <w:rsid w:val="6A6112C7"/>
    <w:rsid w:val="6AD432EA"/>
    <w:rsid w:val="6B086362"/>
    <w:rsid w:val="6B692F7A"/>
    <w:rsid w:val="6B777C9B"/>
    <w:rsid w:val="6B7F31B3"/>
    <w:rsid w:val="6BB46B7C"/>
    <w:rsid w:val="6BDD55E7"/>
    <w:rsid w:val="6C151A3F"/>
    <w:rsid w:val="6C66353A"/>
    <w:rsid w:val="6CA80668"/>
    <w:rsid w:val="6CB357BE"/>
    <w:rsid w:val="6CF1531A"/>
    <w:rsid w:val="6D143C9E"/>
    <w:rsid w:val="6D171304"/>
    <w:rsid w:val="6DE61D99"/>
    <w:rsid w:val="6E123E67"/>
    <w:rsid w:val="6EB43F07"/>
    <w:rsid w:val="6EFA2466"/>
    <w:rsid w:val="6F1D062A"/>
    <w:rsid w:val="6F2267CB"/>
    <w:rsid w:val="6FD05675"/>
    <w:rsid w:val="6FD627F6"/>
    <w:rsid w:val="6FDE3B35"/>
    <w:rsid w:val="70072394"/>
    <w:rsid w:val="70157A61"/>
    <w:rsid w:val="70316B6B"/>
    <w:rsid w:val="70397ED1"/>
    <w:rsid w:val="704055A6"/>
    <w:rsid w:val="71487932"/>
    <w:rsid w:val="71925AA7"/>
    <w:rsid w:val="71996500"/>
    <w:rsid w:val="71B44B4E"/>
    <w:rsid w:val="71F3113C"/>
    <w:rsid w:val="71FD4A4D"/>
    <w:rsid w:val="72141A90"/>
    <w:rsid w:val="725256DA"/>
    <w:rsid w:val="72CF5403"/>
    <w:rsid w:val="733046A8"/>
    <w:rsid w:val="73317E3A"/>
    <w:rsid w:val="73497518"/>
    <w:rsid w:val="734D76F1"/>
    <w:rsid w:val="7370719A"/>
    <w:rsid w:val="73BE1F0E"/>
    <w:rsid w:val="73E7793A"/>
    <w:rsid w:val="74326C44"/>
    <w:rsid w:val="74465FA5"/>
    <w:rsid w:val="748728B0"/>
    <w:rsid w:val="750205FA"/>
    <w:rsid w:val="750556C0"/>
    <w:rsid w:val="753B2405"/>
    <w:rsid w:val="755C23E6"/>
    <w:rsid w:val="76074DF1"/>
    <w:rsid w:val="760F67F7"/>
    <w:rsid w:val="76135B49"/>
    <w:rsid w:val="763C6C13"/>
    <w:rsid w:val="765E7593"/>
    <w:rsid w:val="76D852CA"/>
    <w:rsid w:val="76F4258A"/>
    <w:rsid w:val="77191E2A"/>
    <w:rsid w:val="775018D4"/>
    <w:rsid w:val="7751222D"/>
    <w:rsid w:val="775532E0"/>
    <w:rsid w:val="776A38DE"/>
    <w:rsid w:val="77AD12F8"/>
    <w:rsid w:val="78AC7019"/>
    <w:rsid w:val="78DA26BD"/>
    <w:rsid w:val="7904460D"/>
    <w:rsid w:val="791148FA"/>
    <w:rsid w:val="79183C14"/>
    <w:rsid w:val="79232244"/>
    <w:rsid w:val="79751067"/>
    <w:rsid w:val="7975660E"/>
    <w:rsid w:val="7A191B43"/>
    <w:rsid w:val="7A6335B5"/>
    <w:rsid w:val="7AE5230C"/>
    <w:rsid w:val="7B045ED3"/>
    <w:rsid w:val="7B1B6C2F"/>
    <w:rsid w:val="7B21451B"/>
    <w:rsid w:val="7BBC0535"/>
    <w:rsid w:val="7BF124F7"/>
    <w:rsid w:val="7C0313EE"/>
    <w:rsid w:val="7C8028A6"/>
    <w:rsid w:val="7CAF14B1"/>
    <w:rsid w:val="7CB61BD5"/>
    <w:rsid w:val="7CCE6599"/>
    <w:rsid w:val="7CD326A4"/>
    <w:rsid w:val="7D305041"/>
    <w:rsid w:val="7D6A07B6"/>
    <w:rsid w:val="7D80702A"/>
    <w:rsid w:val="7E146839"/>
    <w:rsid w:val="7E4D4C39"/>
    <w:rsid w:val="7E8A2177"/>
    <w:rsid w:val="7E936686"/>
    <w:rsid w:val="7EB20667"/>
    <w:rsid w:val="7EC10998"/>
    <w:rsid w:val="7F0219DA"/>
    <w:rsid w:val="7F2E2681"/>
    <w:rsid w:val="7FD65D50"/>
    <w:rsid w:val="7FE53933"/>
    <w:rsid w:val="7FF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15</Pages>
  <Words>4536</Words>
  <Characters>5420</Characters>
  <Lines>0</Lines>
  <Paragraphs>0</Paragraphs>
  <TotalTime>2</TotalTime>
  <ScaleCrop>false</ScaleCrop>
  <LinksUpToDate>false</LinksUpToDate>
  <CharactersWithSpaces>5968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2026-06-05T03:44:00Z</cp:lastPrinted>
  <dcterms:modified xsi:type="dcterms:W3CDTF">2026-06-09T07:10:17Z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6494472D034F4BAC863AF8469300131A_13</vt:lpwstr>
  </property>
  <property fmtid="{D5CDD505-2E9C-101B-9397-08002B2CF9AE}" pid="4" name="KSOTemplateDocerSaveRecord">
    <vt:lpwstr>eyJoZGlkIjoiZWIxZWZlODNmMTlhZDg1ZmRlZTYzN2NiODU3YzdmNzMiLCJ1c2VySWQiOiIzNDM2MjYwMDUifQ==</vt:lpwstr>
  </property>
</Properties>
</file>